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C02" w:rsidRPr="00FB4C02" w:rsidRDefault="00FB4C02" w:rsidP="00FB4C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  </w:t>
      </w:r>
      <w:r>
        <w:rPr>
          <w:rFonts w:ascii="Courier New" w:eastAsia="Times New Roman" w:hAnsi="Courier New" w:cs="Courier New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571500" cy="762000"/>
            <wp:effectExtent l="19050" t="0" r="0" b="0"/>
            <wp:docPr id="1" name="Рисунок 1" descr="http://zakonst.rada.gov.ua/images/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akonst.rada.gov.ua/images/gerb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                             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B4C02" w:rsidRPr="00FB4C02" w:rsidRDefault="00FB4C02" w:rsidP="00FB4C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0" w:name="o1"/>
      <w:bookmarkEnd w:id="0"/>
      <w:r w:rsidRPr="00FB4C02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          ГОЛОВНЕ УПРАВЛІННЯ ДЕРЖАВНОЇ СЛУЖБИ УКРАЇНИ </w:t>
      </w:r>
      <w:r w:rsidRPr="00FB4C02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br/>
      </w:r>
    </w:p>
    <w:p w:rsidR="00FB4C02" w:rsidRPr="00FB4C02" w:rsidRDefault="00FB4C02" w:rsidP="00FB4C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" w:name="o2"/>
      <w:bookmarkEnd w:id="1"/>
      <w:r w:rsidRPr="00FB4C02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                           Н А К А З </w:t>
      </w:r>
      <w:r w:rsidRPr="00FB4C02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br/>
      </w:r>
    </w:p>
    <w:p w:rsidR="00FB4C02" w:rsidRPr="00FB4C02" w:rsidRDefault="00FB4C02" w:rsidP="00FB4C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" w:name="o3"/>
      <w:bookmarkEnd w:id="2"/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                   04.08.2010  N 214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B4C02" w:rsidRPr="00FB4C02" w:rsidRDefault="00FB4C02" w:rsidP="00FB4C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" w:name="o4"/>
      <w:bookmarkEnd w:id="3"/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                                 Зареєстровано в Міністерстві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                          юстиції України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                          11 листопада 2010 р.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                          за N 1089/18384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B4C02" w:rsidRPr="00FB4C02" w:rsidRDefault="00FB4C02" w:rsidP="00FB4C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" w:name="o5"/>
      <w:bookmarkEnd w:id="4"/>
      <w:r w:rsidRPr="00FB4C02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          Про затвердження Загальних правил поведінки </w:t>
      </w:r>
      <w:r w:rsidRPr="00FB4C02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br/>
        <w:t xml:space="preserve">                       державного службовця </w:t>
      </w:r>
      <w:r w:rsidRPr="00FB4C02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br/>
      </w:r>
    </w:p>
    <w:p w:rsidR="00FB4C02" w:rsidRPr="00FB4C02" w:rsidRDefault="00FB4C02" w:rsidP="00FB4C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5" w:name="o6"/>
      <w:bookmarkEnd w:id="5"/>
      <w:r w:rsidRPr="00FB4C02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       { Із змінами, внесеними згідно з Наказами Головного </w:t>
      </w:r>
      <w:r w:rsidRPr="00FB4C02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br/>
        <w:t xml:space="preserve">                               управління державної служби </w:t>
      </w:r>
      <w:r w:rsidRPr="00FB4C02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br/>
        <w:t xml:space="preserve">         N 300 ( </w:t>
      </w:r>
      <w:hyperlink r:id="rId5" w:tgtFrame="_blank" w:history="1">
        <w:r w:rsidRPr="00FB4C02">
          <w:rPr>
            <w:rFonts w:ascii="Courier New" w:eastAsia="Times New Roman" w:hAnsi="Courier New" w:cs="Courier New"/>
            <w:i/>
            <w:iCs/>
            <w:color w:val="5674B9"/>
            <w:sz w:val="21"/>
            <w:u w:val="single"/>
            <w:lang w:eastAsia="ru-RU"/>
          </w:rPr>
          <w:t>z1261-10</w:t>
        </w:r>
      </w:hyperlink>
      <w:r w:rsidRPr="00FB4C02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 ) від 29.11.2010 </w:t>
      </w:r>
      <w:r w:rsidRPr="00FB4C02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br/>
        <w:t xml:space="preserve">         N 176 ( </w:t>
      </w:r>
      <w:hyperlink r:id="rId6" w:tgtFrame="_blank" w:history="1">
        <w:r w:rsidRPr="00FB4C02">
          <w:rPr>
            <w:rFonts w:ascii="Courier New" w:eastAsia="Times New Roman" w:hAnsi="Courier New" w:cs="Courier New"/>
            <w:i/>
            <w:iCs/>
            <w:color w:val="5674B9"/>
            <w:sz w:val="21"/>
            <w:u w:val="single"/>
            <w:lang w:eastAsia="ru-RU"/>
          </w:rPr>
          <w:t>z0973-11</w:t>
        </w:r>
      </w:hyperlink>
      <w:r w:rsidRPr="00FB4C02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 ) від 19.07.2011 </w:t>
      </w:r>
      <w:r w:rsidRPr="00FB4C02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br/>
        <w:t xml:space="preserve">                   Наказом Національного агентства України </w:t>
      </w:r>
      <w:r w:rsidRPr="00FB4C02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br/>
        <w:t xml:space="preserve">                                 з питань державної служби </w:t>
      </w:r>
      <w:r w:rsidRPr="00FB4C02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br/>
        <w:t xml:space="preserve">         N 194 ( </w:t>
      </w:r>
      <w:hyperlink r:id="rId7" w:tgtFrame="_blank" w:history="1">
        <w:r w:rsidRPr="00FB4C02">
          <w:rPr>
            <w:rFonts w:ascii="Courier New" w:eastAsia="Times New Roman" w:hAnsi="Courier New" w:cs="Courier New"/>
            <w:i/>
            <w:iCs/>
            <w:color w:val="5674B9"/>
            <w:sz w:val="21"/>
            <w:u w:val="single"/>
            <w:lang w:eastAsia="ru-RU"/>
          </w:rPr>
          <w:t>z1768-12</w:t>
        </w:r>
      </w:hyperlink>
      <w:r w:rsidRPr="00FB4C02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 ) від 28.09.2012 } </w:t>
      </w:r>
      <w:r w:rsidRPr="00FB4C02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br/>
        <w:t xml:space="preserve"> </w:t>
      </w:r>
      <w:r w:rsidRPr="00FB4C02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br/>
      </w:r>
    </w:p>
    <w:p w:rsidR="00FB4C02" w:rsidRPr="00FB4C02" w:rsidRDefault="00FB4C02" w:rsidP="00FB4C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6" w:name="o7"/>
      <w:bookmarkEnd w:id="6"/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Відповідно до  статті  5 Закону України "Про державну службу"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( </w:t>
      </w:r>
      <w:hyperlink r:id="rId8" w:tgtFrame="_blank" w:history="1">
        <w:r w:rsidRPr="00FB4C02">
          <w:rPr>
            <w:rFonts w:ascii="Courier New" w:eastAsia="Times New Roman" w:hAnsi="Courier New" w:cs="Courier New"/>
            <w:color w:val="5674B9"/>
            <w:sz w:val="21"/>
            <w:u w:val="single"/>
            <w:lang w:eastAsia="ru-RU"/>
          </w:rPr>
          <w:t>3723-12</w:t>
        </w:r>
      </w:hyperlink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),  підпунктів 21,  22 пункту 4  Положення  про  Головне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управління  державної  служби  України,  затвердженого  постановою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Кабінету Міністрів України від 26.09.2007 N 1180 ( </w:t>
      </w:r>
      <w:hyperlink r:id="rId9" w:tgtFrame="_blank" w:history="1">
        <w:r w:rsidRPr="00FB4C02">
          <w:rPr>
            <w:rFonts w:ascii="Courier New" w:eastAsia="Times New Roman" w:hAnsi="Courier New" w:cs="Courier New"/>
            <w:color w:val="5674B9"/>
            <w:sz w:val="21"/>
            <w:u w:val="single"/>
            <w:lang w:eastAsia="ru-RU"/>
          </w:rPr>
          <w:t>1180-2007-п</w:t>
        </w:r>
      </w:hyperlink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),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  <w:r w:rsidRPr="00FB4C02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Н А К А З У Ю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: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B4C02" w:rsidRPr="00FB4C02" w:rsidRDefault="00FB4C02" w:rsidP="00FB4C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7" w:name="o8"/>
      <w:bookmarkEnd w:id="7"/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1.   Затвердити   Загальні   правила   поведінки   державного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службовця, що додаються.</w:t>
      </w:r>
    </w:p>
    <w:p w:rsidR="00FB4C02" w:rsidRPr="00FB4C02" w:rsidRDefault="00FB4C02" w:rsidP="00FB4C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8" w:name="o9"/>
      <w:bookmarkEnd w:id="8"/>
      <w:r w:rsidRPr="00FB4C02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{  Пункт  1  із  змінами,  внесеними  згідно  з  Наказом Головного </w:t>
      </w:r>
      <w:r w:rsidRPr="00FB4C02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br/>
        <w:t xml:space="preserve">управління державної служби N 300 ( </w:t>
      </w:r>
      <w:hyperlink r:id="rId10" w:tgtFrame="_blank" w:history="1">
        <w:r w:rsidRPr="00FB4C02">
          <w:rPr>
            <w:rFonts w:ascii="Courier New" w:eastAsia="Times New Roman" w:hAnsi="Courier New" w:cs="Courier New"/>
            <w:i/>
            <w:iCs/>
            <w:color w:val="5674B9"/>
            <w:sz w:val="21"/>
            <w:u w:val="single"/>
            <w:lang w:eastAsia="ru-RU"/>
          </w:rPr>
          <w:t>z1261-10</w:t>
        </w:r>
      </w:hyperlink>
      <w:r w:rsidRPr="00FB4C02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 ) від 29.11.2010 } </w:t>
      </w:r>
      <w:r w:rsidRPr="00FB4C02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br/>
      </w:r>
    </w:p>
    <w:p w:rsidR="00FB4C02" w:rsidRPr="00FB4C02" w:rsidRDefault="00FB4C02" w:rsidP="00FB4C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9" w:name="o10"/>
      <w:bookmarkEnd w:id="9"/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2. Рекомендувати   посадовим   особам    органів    місцевого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самоврядування  при  виконанні службових обов'язків керуватися цим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наказом.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B4C02" w:rsidRPr="00FB4C02" w:rsidRDefault="00FB4C02" w:rsidP="00FB4C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0" w:name="o11"/>
      <w:bookmarkEnd w:id="10"/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3. Юридичному департаменту  Головдержслужби  у  встановленому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порядку забезпечити подання цього наказу на державну реєстрацію до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Міністерства юстиції України.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B4C02" w:rsidRPr="00FB4C02" w:rsidRDefault="00FB4C02" w:rsidP="00FB4C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1" w:name="o12"/>
      <w:bookmarkEnd w:id="11"/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4. Управлінню організаційно-аналітичного забезпечення  роботи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керівника  та  кадрової  роботи  Головдержслужби  після  державної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реєстрації   в   Міністерстві    юстиції    України    забезпечити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опублікування  цього наказу в черговому номері науково-практичного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видання Головдержслужби "Вісник державної служби України".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B4C02" w:rsidRPr="00FB4C02" w:rsidRDefault="00FB4C02" w:rsidP="00FB4C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2" w:name="o13"/>
      <w:bookmarkEnd w:id="12"/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5. Адміністративно-фінансовому  департаменту  Головдержслужби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забезпечити  оприлюднення  цього  наказу  на  офіційному веб-сайті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Головдержслужби.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B4C02" w:rsidRPr="00FB4C02" w:rsidRDefault="00FB4C02" w:rsidP="00FB4C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3" w:name="o14"/>
      <w:bookmarkEnd w:id="13"/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lastRenderedPageBreak/>
        <w:t xml:space="preserve">     6. Адміністративно-фінансовому   департаменту,   департаменту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персоналу  державних  органів та органів місцевого самоврядування,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юридичному департаменту Головдержслужби після державної реєстрації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  Міністерстві юстиції України забезпечити доведення цього наказу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до відома центральних органів виконавчої  влади,  інших  державних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органів,  територіальних  органів Головдержслужби,  Ради міністрів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Автономної    Республіки    Крим,    обласних,    Київської     та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Севастопольської міських державних адміністрацій.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B4C02" w:rsidRPr="00FB4C02" w:rsidRDefault="00FB4C02" w:rsidP="00FB4C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4" w:name="o15"/>
      <w:bookmarkEnd w:id="14"/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7. Адміністративно-фінансовому  департаменту  Головдержслужби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ознайомити з цим наказом заступників Начальника Головдержслужби та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керівників структурних підрозділів Головдержслужби.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B4C02" w:rsidRPr="00FB4C02" w:rsidRDefault="00FB4C02" w:rsidP="00FB4C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5" w:name="o16"/>
      <w:bookmarkEnd w:id="15"/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8. Територіальним  органам  Головдержслужби  після  державної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реєстрації цього наказу в Міністерстві юстиції України забезпечити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проведення  на  відповідній території інформаційно-роз'яснювальної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кампанії із застосування його норм.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B4C02" w:rsidRPr="00FB4C02" w:rsidRDefault="00FB4C02" w:rsidP="00FB4C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6" w:name="o17"/>
      <w:bookmarkEnd w:id="16"/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9. Визнати таким,  що втратив чинність, наказ Головдержслужби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від  23.10.2000  N  58  (  </w:t>
      </w:r>
      <w:hyperlink r:id="rId11" w:tgtFrame="_blank" w:history="1">
        <w:r w:rsidRPr="00FB4C02">
          <w:rPr>
            <w:rFonts w:ascii="Courier New" w:eastAsia="Times New Roman" w:hAnsi="Courier New" w:cs="Courier New"/>
            <w:color w:val="5674B9"/>
            <w:sz w:val="21"/>
            <w:u w:val="single"/>
            <w:lang w:eastAsia="ru-RU"/>
          </w:rPr>
          <w:t>z0783-00</w:t>
        </w:r>
      </w:hyperlink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) "Про затвердження Загальних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правил   поведінки   державного   службовця",   зареєстрований   у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Міністерстві юстиції України 07.11.2000 за N 783/5004.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B4C02" w:rsidRPr="00FB4C02" w:rsidRDefault="00FB4C02" w:rsidP="00FB4C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7" w:name="o18"/>
      <w:bookmarkEnd w:id="17"/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10. Контроль   за   виконанням   цього   наказу  покласти  на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заступника  Начальника   Головдержслужби   згідно   з   розподілом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повноважень.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B4C02" w:rsidRPr="00FB4C02" w:rsidRDefault="00FB4C02" w:rsidP="00FB4C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8" w:name="o19"/>
      <w:bookmarkEnd w:id="18"/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11. Цей   наказ   набирає  чинності  з  дня  його  офіційного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опублікування,  крім розділу III та пунктів 4.3,  4.4  розділу  IV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Загальних правил поведінки державних службовців,  затверджених цим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наказом, які набирають чинності одночасно з введенням в дію Закону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України "Про засади запобігання та протидії корупції" ( </w:t>
      </w:r>
      <w:hyperlink r:id="rId12" w:tgtFrame="_blank" w:history="1">
        <w:r w:rsidRPr="00FB4C02">
          <w:rPr>
            <w:rFonts w:ascii="Courier New" w:eastAsia="Times New Roman" w:hAnsi="Courier New" w:cs="Courier New"/>
            <w:color w:val="5674B9"/>
            <w:sz w:val="21"/>
            <w:u w:val="single"/>
            <w:lang w:eastAsia="ru-RU"/>
          </w:rPr>
          <w:t>1506-17</w:t>
        </w:r>
      </w:hyperlink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).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B4C02" w:rsidRPr="00FB4C02" w:rsidRDefault="00FB4C02" w:rsidP="00FB4C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9" w:name="o20"/>
      <w:bookmarkEnd w:id="19"/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В.о. Начальника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Головдержслужби                                            В.Ткач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B4C02" w:rsidRPr="00FB4C02" w:rsidRDefault="00FB4C02" w:rsidP="00FB4C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0" w:name="o21"/>
      <w:bookmarkEnd w:id="20"/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                                 ЗАТВЕРДЖЕНО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                          Наказ Головного управління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                          державної служби України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                          04.08.2010  N 214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B4C02" w:rsidRPr="00FB4C02" w:rsidRDefault="00FB4C02" w:rsidP="00FB4C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1" w:name="o22"/>
      <w:bookmarkEnd w:id="21"/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                                 Зареєстровано в Міністерстві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                          юстиції України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                          11 листопада 2010 р.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                          за N 1089/18384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B4C02" w:rsidRPr="00FB4C02" w:rsidRDefault="00FB4C02" w:rsidP="00FB4C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2" w:name="o23"/>
      <w:bookmarkEnd w:id="22"/>
      <w:r w:rsidRPr="00FB4C02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                        ЗАГАЛЬНІ ПРАВИЛА </w:t>
      </w:r>
      <w:r w:rsidRPr="00FB4C02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br/>
        <w:t xml:space="preserve">                  поведінки державного службовця </w:t>
      </w:r>
      <w:r w:rsidRPr="00FB4C02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br/>
      </w:r>
    </w:p>
    <w:p w:rsidR="00FB4C02" w:rsidRPr="00FB4C02" w:rsidRDefault="00FB4C02" w:rsidP="00FB4C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3" w:name="o24"/>
      <w:bookmarkEnd w:id="23"/>
      <w:r w:rsidRPr="00FB4C02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{  Заголовок  із  змінами,  внесеними  згідно  з Наказом Головного </w:t>
      </w:r>
      <w:r w:rsidRPr="00FB4C02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br/>
        <w:t xml:space="preserve">управління державної служби N 300 ( </w:t>
      </w:r>
      <w:hyperlink r:id="rId13" w:tgtFrame="_blank" w:history="1">
        <w:r w:rsidRPr="00FB4C02">
          <w:rPr>
            <w:rFonts w:ascii="Courier New" w:eastAsia="Times New Roman" w:hAnsi="Courier New" w:cs="Courier New"/>
            <w:i/>
            <w:iCs/>
            <w:color w:val="5674B9"/>
            <w:sz w:val="21"/>
            <w:u w:val="single"/>
            <w:lang w:eastAsia="ru-RU"/>
          </w:rPr>
          <w:t>z1261-10</w:t>
        </w:r>
      </w:hyperlink>
      <w:r w:rsidRPr="00FB4C02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 ) від 29.11.2010 } </w:t>
      </w:r>
      <w:r w:rsidRPr="00FB4C02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br/>
      </w:r>
    </w:p>
    <w:p w:rsidR="00FB4C02" w:rsidRPr="00FB4C02" w:rsidRDefault="00FB4C02" w:rsidP="00FB4C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4" w:name="o25"/>
      <w:bookmarkEnd w:id="24"/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                 I. Загальні положення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B4C02" w:rsidRPr="00FB4C02" w:rsidRDefault="00FB4C02" w:rsidP="00FB4C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5" w:name="o26"/>
      <w:bookmarkEnd w:id="25"/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1.1. Ці Загальні правила є узагальненням  стандартів  етичної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поведінки,  доброчесності  та  запобігання  конфлікту  інтересів у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діяльності державних службовців та способів врегулювання конфлікту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інтересів. Вони ґрунтуються на Конституції України ( </w:t>
      </w:r>
      <w:hyperlink r:id="rId14" w:tgtFrame="_blank" w:history="1">
        <w:r w:rsidRPr="00FB4C02">
          <w:rPr>
            <w:rFonts w:ascii="Courier New" w:eastAsia="Times New Roman" w:hAnsi="Courier New" w:cs="Courier New"/>
            <w:color w:val="5674B9"/>
            <w:sz w:val="21"/>
            <w:u w:val="single"/>
            <w:lang w:eastAsia="ru-RU"/>
          </w:rPr>
          <w:t>254к/96-ВР</w:t>
        </w:r>
      </w:hyperlink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),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Законі  України  "Про  правила  етичної  поведінки" (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bdr w:val="none" w:sz="0" w:space="0" w:color="auto" w:frame="1"/>
          <w:lang w:eastAsia="ru-RU"/>
        </w:rPr>
        <w:t>4722-17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) та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lastRenderedPageBreak/>
        <w:t xml:space="preserve">визначених  статтею  3  Закону  України  "Про   державну   службу"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(  </w:t>
      </w:r>
      <w:hyperlink r:id="rId15" w:tgtFrame="_blank" w:history="1">
        <w:r w:rsidRPr="00FB4C02">
          <w:rPr>
            <w:rFonts w:ascii="Courier New" w:eastAsia="Times New Roman" w:hAnsi="Courier New" w:cs="Courier New"/>
            <w:color w:val="5674B9"/>
            <w:sz w:val="21"/>
            <w:u w:val="single"/>
            <w:lang w:eastAsia="ru-RU"/>
          </w:rPr>
          <w:t>3723-12</w:t>
        </w:r>
      </w:hyperlink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) принципах державної служби, спрямовані на підвищення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авторитету  державної  служби  та  зміцнення  репутації  державних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службовців,  а  також  інформування  громадян про норми поведінки,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яких вони мають очікувати від державних службовців. { Абзац перший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пункту  1.1  розділу  І  із  змінами,  внесеними  згідно з Наказом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Національного  агентства  України  з питань державної служби N 194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( </w:t>
      </w:r>
      <w:hyperlink r:id="rId16" w:tgtFrame="_blank" w:history="1">
        <w:r w:rsidRPr="00FB4C02">
          <w:rPr>
            <w:rFonts w:ascii="Courier New" w:eastAsia="Times New Roman" w:hAnsi="Courier New" w:cs="Courier New"/>
            <w:color w:val="5674B9"/>
            <w:sz w:val="21"/>
            <w:u w:val="single"/>
            <w:lang w:eastAsia="ru-RU"/>
          </w:rPr>
          <w:t>z1768-12</w:t>
        </w:r>
      </w:hyperlink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) від 28.09.2012 }</w:t>
      </w:r>
    </w:p>
    <w:p w:rsidR="00FB4C02" w:rsidRPr="00FB4C02" w:rsidRDefault="00FB4C02" w:rsidP="00FB4C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6" w:name="o27"/>
      <w:bookmarkEnd w:id="26"/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При прийнятті   на   державну   службу  державний  службовець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ознайомлюється  з  цими  Загальними  правилами,  про  що  робиться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письмовий запис у його особовій справі.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B4C02" w:rsidRPr="00FB4C02" w:rsidRDefault="00FB4C02" w:rsidP="00FB4C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7" w:name="o28"/>
      <w:bookmarkEnd w:id="27"/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1.2. Ці загальні правила встановлюють основні вимоги до етики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працівників органів державної влади, що займають посади, віднесені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до  відповідних  категорій  посад  державних  службовців згідно із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Законом України "Про державну службу" ( </w:t>
      </w:r>
      <w:hyperlink r:id="rId17" w:tgtFrame="_blank" w:history="1">
        <w:r w:rsidRPr="00FB4C02">
          <w:rPr>
            <w:rFonts w:ascii="Courier New" w:eastAsia="Times New Roman" w:hAnsi="Courier New" w:cs="Courier New"/>
            <w:color w:val="5674B9"/>
            <w:sz w:val="21"/>
            <w:u w:val="single"/>
            <w:lang w:eastAsia="ru-RU"/>
          </w:rPr>
          <w:t>3723-12</w:t>
        </w:r>
      </w:hyperlink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).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B4C02" w:rsidRPr="00FB4C02" w:rsidRDefault="00FB4C02" w:rsidP="00FB4C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8" w:name="o29"/>
      <w:bookmarkEnd w:id="28"/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1.3. Державна служба ґрунтується на таких основних принципах: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служіння народу України;</w:t>
      </w:r>
    </w:p>
    <w:p w:rsidR="00FB4C02" w:rsidRPr="00FB4C02" w:rsidRDefault="00FB4C02" w:rsidP="00FB4C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9" w:name="o30"/>
      <w:bookmarkEnd w:id="29"/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демократизму і законності;</w:t>
      </w:r>
    </w:p>
    <w:p w:rsidR="00FB4C02" w:rsidRPr="00FB4C02" w:rsidRDefault="00FB4C02" w:rsidP="00FB4C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0" w:name="o31"/>
      <w:bookmarkEnd w:id="30"/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гуманізму і соціальної справедливості;</w:t>
      </w:r>
    </w:p>
    <w:p w:rsidR="00FB4C02" w:rsidRPr="00FB4C02" w:rsidRDefault="00FB4C02" w:rsidP="00FB4C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1" w:name="o32"/>
      <w:bookmarkEnd w:id="31"/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пріоритету прав людини і громадянина;</w:t>
      </w:r>
    </w:p>
    <w:p w:rsidR="00FB4C02" w:rsidRPr="00FB4C02" w:rsidRDefault="00FB4C02" w:rsidP="00FB4C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2" w:name="o33"/>
      <w:bookmarkEnd w:id="32"/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професіоналізму, компетентності,   ініціативності,  чесності,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відданості справі;</w:t>
      </w:r>
    </w:p>
    <w:p w:rsidR="00FB4C02" w:rsidRPr="00FB4C02" w:rsidRDefault="00FB4C02" w:rsidP="00FB4C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3" w:name="o34"/>
      <w:bookmarkEnd w:id="33"/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персональної відповідальності    за    виконання    службових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обов'язків і дисципліни;</w:t>
      </w:r>
    </w:p>
    <w:p w:rsidR="00FB4C02" w:rsidRPr="00FB4C02" w:rsidRDefault="00FB4C02" w:rsidP="00FB4C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4" w:name="o35"/>
      <w:bookmarkEnd w:id="34"/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дотримання прав  та  законних  інтересів  органів місцевого і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регіонального самоврядування;</w:t>
      </w:r>
    </w:p>
    <w:p w:rsidR="00FB4C02" w:rsidRPr="00FB4C02" w:rsidRDefault="00FB4C02" w:rsidP="00FB4C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5" w:name="o36"/>
      <w:bookmarkEnd w:id="35"/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дотримання прав підприємств, установ і організацій, об'єднань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громадян.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B4C02" w:rsidRPr="00FB4C02" w:rsidRDefault="00FB4C02" w:rsidP="00FB4C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6" w:name="o37"/>
      <w:bookmarkEnd w:id="36"/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1.4. Суспільне  призначення  державної   служби   полягає   в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забезпеченні  ефективного здійснення завдань і функцій Української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держави  шляхом  сумлінного   виконання   державними   службовцями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покладених на них службових обов'язків.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B4C02" w:rsidRPr="00FB4C02" w:rsidRDefault="00FB4C02" w:rsidP="00FB4C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7" w:name="o38"/>
      <w:bookmarkEnd w:id="37"/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1.5. Поведінка    державних    службовців   має   відповідати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очікуванням громадськості й забезпечувати  довіру  суспільства  та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громадян  до  державної  служби,  сприяти реалізації прав і свобод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людини і    громадянина,    визначених    Конституцією     України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( </w:t>
      </w:r>
      <w:hyperlink r:id="rId18" w:tgtFrame="_blank" w:history="1">
        <w:r w:rsidRPr="00FB4C02">
          <w:rPr>
            <w:rFonts w:ascii="Courier New" w:eastAsia="Times New Roman" w:hAnsi="Courier New" w:cs="Courier New"/>
            <w:color w:val="5674B9"/>
            <w:sz w:val="21"/>
            <w:u w:val="single"/>
            <w:lang w:eastAsia="ru-RU"/>
          </w:rPr>
          <w:t>254к/96-ВР</w:t>
        </w:r>
      </w:hyperlink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) і законами України.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B4C02" w:rsidRPr="00FB4C02" w:rsidRDefault="00FB4C02" w:rsidP="00FB4C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8" w:name="o39"/>
      <w:bookmarkEnd w:id="38"/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1.6. Державний  службовець має дбати про позитивний авторитет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органів державної влади і  державної  служби  в  цілому,  дорожити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своїм ім'ям та статусом.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B4C02" w:rsidRPr="00FB4C02" w:rsidRDefault="00FB4C02" w:rsidP="00FB4C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9" w:name="o40"/>
      <w:bookmarkEnd w:id="39"/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1.7. Державні службовці повинні утримуватися від демонстрації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власних політичних поглядів та свого ставлення до політичних  сил,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партій,  блоків,  не  допускати  їх  впливу на виконання службових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обов'язків.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B4C02" w:rsidRPr="00FB4C02" w:rsidRDefault="00FB4C02" w:rsidP="00FB4C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0" w:name="o41"/>
      <w:bookmarkEnd w:id="40"/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1.8. Державний службовець,  як і інші громадяни, має право на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приватне  життя  і повинен поважати приватне життя інших державних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службовців,  зберігати з цих питань  конфіденційність  інформації,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якщо інше не встановлено законами України.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B4C02" w:rsidRPr="00FB4C02" w:rsidRDefault="00FB4C02" w:rsidP="00FB4C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1" w:name="o42"/>
      <w:bookmarkEnd w:id="41"/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      II. Загальні обов'язки державного службовця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B4C02" w:rsidRPr="00FB4C02" w:rsidRDefault="00FB4C02" w:rsidP="00FB4C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2" w:name="o43"/>
      <w:bookmarkEnd w:id="42"/>
      <w:r w:rsidRPr="00FB4C02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{  Заголовок  розділу  II  із  змінами, внесеними згідно з Наказом </w:t>
      </w:r>
      <w:r w:rsidRPr="00FB4C02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br/>
        <w:t xml:space="preserve">Головного  управління  державної  служби  N  300  ( </w:t>
      </w:r>
      <w:hyperlink r:id="rId19" w:tgtFrame="_blank" w:history="1">
        <w:r w:rsidRPr="00FB4C02">
          <w:rPr>
            <w:rFonts w:ascii="Courier New" w:eastAsia="Times New Roman" w:hAnsi="Courier New" w:cs="Courier New"/>
            <w:i/>
            <w:iCs/>
            <w:color w:val="5674B9"/>
            <w:sz w:val="21"/>
            <w:u w:val="single"/>
            <w:lang w:eastAsia="ru-RU"/>
          </w:rPr>
          <w:t>z1261-10</w:t>
        </w:r>
      </w:hyperlink>
      <w:r w:rsidRPr="00FB4C02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 ) від </w:t>
      </w:r>
      <w:r w:rsidRPr="00FB4C02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br/>
      </w:r>
      <w:r w:rsidRPr="00FB4C02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lastRenderedPageBreak/>
        <w:t xml:space="preserve">29.11.2010 } </w:t>
      </w:r>
      <w:r w:rsidRPr="00FB4C02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br/>
      </w:r>
    </w:p>
    <w:p w:rsidR="00FB4C02" w:rsidRPr="00FB4C02" w:rsidRDefault="00FB4C02" w:rsidP="00FB4C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3" w:name="o44"/>
      <w:bookmarkEnd w:id="43"/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2.1. Державний  службовець при виконанні службових обов'язків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повинен діяти на підставі,  в межах та у спосіб,  які  передбачені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Конституцією  України ( </w:t>
      </w:r>
      <w:hyperlink r:id="rId20" w:tgtFrame="_blank" w:history="1">
        <w:r w:rsidRPr="00FB4C02">
          <w:rPr>
            <w:rFonts w:ascii="Courier New" w:eastAsia="Times New Roman" w:hAnsi="Courier New" w:cs="Courier New"/>
            <w:color w:val="5674B9"/>
            <w:sz w:val="21"/>
            <w:u w:val="single"/>
            <w:lang w:eastAsia="ru-RU"/>
          </w:rPr>
          <w:t>254к/96-ВР</w:t>
        </w:r>
      </w:hyperlink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) та законами України,  а також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чинними міжнародними договорами України,  згода на  обов'язковість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яких надана Верховною Радою України.</w:t>
      </w:r>
    </w:p>
    <w:p w:rsidR="00FB4C02" w:rsidRPr="00FB4C02" w:rsidRDefault="00FB4C02" w:rsidP="00FB4C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4" w:name="o45"/>
      <w:bookmarkEnd w:id="44"/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Акти місцевих органів виконавчої влади та  органів  місцевого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самоврядування,  прийняті  на  відповідній  території  у  межах їх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повноважень,  що не суперечать закону,  є також  обов'язковими  до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виконання   державними  службовцями  будь-якого  органу  державної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влади.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B4C02" w:rsidRPr="00FB4C02" w:rsidRDefault="00FB4C02" w:rsidP="00FB4C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5" w:name="o46"/>
      <w:bookmarkEnd w:id="45"/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2.2. Державний службовець повинен  сумлінно  виконувати  свої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службові  обов'язки,  проявляти  ініціативу  і  творчі  здібності,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постійно підвищувати  професійну  кваліфікацію  та  удосконалювати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організацію своєї роботи.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B4C02" w:rsidRPr="00FB4C02" w:rsidRDefault="00FB4C02" w:rsidP="00FB4C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6" w:name="o47"/>
      <w:bookmarkEnd w:id="46"/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2.3. Державний   службовець   має  виконувати  свої  посадові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обов'язки чесно, неупереджено, не надавати будь-яких переваг та не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виявляти  прихильність  до  окремих  фізичних  і  юридичних  осіб,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політичних партій,  рішуче виступати проти антидержавних проявів і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сил, які загрожують порядку в суспільстві або безпеці громадян.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B4C02" w:rsidRPr="00FB4C02" w:rsidRDefault="00FB4C02" w:rsidP="00FB4C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7" w:name="o48"/>
      <w:bookmarkEnd w:id="47"/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2.4. Державний  службовець  повинен  сумлінно виконувати свої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посадові обов'язки,  дотримуватися високої  культури  спілкування,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шанобливо  ставитися  до  громадян,  керівників  і співробітників,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інших осіб,  з якими у нього виникають відносини під час виконання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своїх посадових обов'язків.</w:t>
      </w:r>
    </w:p>
    <w:p w:rsidR="00FB4C02" w:rsidRPr="00FB4C02" w:rsidRDefault="00FB4C02" w:rsidP="00FB4C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8" w:name="o49"/>
      <w:bookmarkEnd w:id="48"/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Державний службовець зобов'язаний не допускати дій і вчинків,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які можуть зашкодити інтересам суспільства та держави чи негативно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вплинути на його репутацію.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B4C02" w:rsidRPr="00FB4C02" w:rsidRDefault="00FB4C02" w:rsidP="00FB4C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9" w:name="o50"/>
      <w:bookmarkEnd w:id="49"/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2.5. Державний службовець має з належною повагою ставитись до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прав,  обов'язків та законних інтересів громадян,  їх об'єднань, а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також  юридичних осіб, додержуватися загальновизнаних етичних норм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поведінки,  культури  спілкування (уникати нецензурної лексики, не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допускати  використання підвищеної інтонації під час спілкування),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не  повинен проявляти свавілля або байдужість до їхніх правомірних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дій   та  вимог,  допускати  прояви  бюрократизму,  відомчості  та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місництва,  нестриманість  у  висловлюваннях та не вчиняти дій, що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дискредитують   орган  державної  влади  або  ганьблять  репутацію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державного службовця.</w:t>
      </w:r>
    </w:p>
    <w:p w:rsidR="00FB4C02" w:rsidRPr="00FB4C02" w:rsidRDefault="00FB4C02" w:rsidP="00FB4C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50" w:name="o51"/>
      <w:bookmarkEnd w:id="50"/>
      <w:r w:rsidRPr="00FB4C02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{  Пункт  2.5  розділу  ІІ  із змінами, внесеними згідно з Наказом </w:t>
      </w:r>
      <w:r w:rsidRPr="00FB4C02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br/>
        <w:t xml:space="preserve">Національного  агентства  України  з питань державної служби N 194 </w:t>
      </w:r>
      <w:r w:rsidRPr="00FB4C02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br/>
        <w:t xml:space="preserve">( </w:t>
      </w:r>
      <w:hyperlink r:id="rId21" w:tgtFrame="_blank" w:history="1">
        <w:r w:rsidRPr="00FB4C02">
          <w:rPr>
            <w:rFonts w:ascii="Courier New" w:eastAsia="Times New Roman" w:hAnsi="Courier New" w:cs="Courier New"/>
            <w:i/>
            <w:iCs/>
            <w:color w:val="5674B9"/>
            <w:sz w:val="21"/>
            <w:u w:val="single"/>
            <w:lang w:eastAsia="ru-RU"/>
          </w:rPr>
          <w:t>z1768-12</w:t>
        </w:r>
      </w:hyperlink>
      <w:r w:rsidRPr="00FB4C02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 ) від 28.09.2012 } </w:t>
      </w:r>
      <w:r w:rsidRPr="00FB4C02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br/>
      </w:r>
    </w:p>
    <w:p w:rsidR="00FB4C02" w:rsidRPr="00FB4C02" w:rsidRDefault="00FB4C02" w:rsidP="00FB4C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51" w:name="o52"/>
      <w:bookmarkEnd w:id="51"/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2.6. Державний службовець має виявляти толерантність і повагу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до  різних  релігійних  організацій,  шанувати  народні  звичаї  і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національні  традиції,  при  цьому не демонструвати свої релігійні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переконання   чи   уподобання,  не  віддавати  перевагу  будь-яким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об'єднанням  громадян,  релігійним  організаціям  незалежно від їх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чисельності, статусу, конфесійності, напрямів діяльності тощо.</w:t>
      </w:r>
    </w:p>
    <w:p w:rsidR="00FB4C02" w:rsidRPr="00FB4C02" w:rsidRDefault="00FB4C02" w:rsidP="00FB4C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52" w:name="o53"/>
      <w:bookmarkEnd w:id="52"/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Державний службовець    має    дотримуватися    установленого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протоколу  у  відносинах з представниками міжнародних організацій,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іноземних установ та громадян.</w:t>
      </w:r>
    </w:p>
    <w:p w:rsidR="00FB4C02" w:rsidRPr="00FB4C02" w:rsidRDefault="00FB4C02" w:rsidP="00FB4C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53" w:name="o54"/>
      <w:bookmarkEnd w:id="53"/>
      <w:r w:rsidRPr="00FB4C02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{  Пункт  2.6  розділу  II  в редакції Наказу Головного управління </w:t>
      </w:r>
      <w:r w:rsidRPr="00FB4C02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br/>
        <w:t xml:space="preserve">державної служби N 176 ( </w:t>
      </w:r>
      <w:hyperlink r:id="rId22" w:tgtFrame="_blank" w:history="1">
        <w:r w:rsidRPr="00FB4C02">
          <w:rPr>
            <w:rFonts w:ascii="Courier New" w:eastAsia="Times New Roman" w:hAnsi="Courier New" w:cs="Courier New"/>
            <w:i/>
            <w:iCs/>
            <w:color w:val="5674B9"/>
            <w:sz w:val="21"/>
            <w:u w:val="single"/>
            <w:lang w:eastAsia="ru-RU"/>
          </w:rPr>
          <w:t>z0973-11</w:t>
        </w:r>
      </w:hyperlink>
      <w:r w:rsidRPr="00FB4C02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 ) від 19.07.2011 } </w:t>
      </w:r>
      <w:r w:rsidRPr="00FB4C02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br/>
      </w:r>
    </w:p>
    <w:p w:rsidR="00FB4C02" w:rsidRPr="00FB4C02" w:rsidRDefault="00FB4C02" w:rsidP="00FB4C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54" w:name="o55"/>
      <w:bookmarkEnd w:id="54"/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lastRenderedPageBreak/>
        <w:t xml:space="preserve">     2.7. Одяг державного службовця повинен бути офіційно-ділового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стилю і не суперечити загальноприйнятим вимогам пристойності.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B4C02" w:rsidRPr="00FB4C02" w:rsidRDefault="00FB4C02" w:rsidP="00FB4C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55" w:name="o56"/>
      <w:bookmarkEnd w:id="55"/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2.8. При виконанні своїх повноважень державний службовець має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забезпечувати,  щоб  матеріальні  та  фінансові ресурси,  які йому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доручені, використовувались раціонально, ефективно та економно.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B4C02" w:rsidRPr="00FB4C02" w:rsidRDefault="00FB4C02" w:rsidP="00FB4C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56" w:name="o57"/>
      <w:bookmarkEnd w:id="56"/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2.9. Державний службовець повинен постійно  поліпшувати  свої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уміння, знання і навички відповідно до функцій та завдань займаної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посади,   підвищувати   свій   професійний,   інтелектуальний   та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культурний рівень.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B4C02" w:rsidRPr="00FB4C02" w:rsidRDefault="00FB4C02" w:rsidP="00FB4C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57" w:name="o58"/>
      <w:bookmarkEnd w:id="57"/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2.10. Державний  службовець  зобов'язаний  своєчасно  і точно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виконувати рішення органів  державної  влади  чи  посадових  осіб,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розпорядження і вказівки своїх керівників.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B4C02" w:rsidRPr="00FB4C02" w:rsidRDefault="00FB4C02" w:rsidP="00FB4C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58" w:name="o59"/>
      <w:bookmarkEnd w:id="58"/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2.11. Державний  службовець  зобов'язаний діяти в межах своїх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повноважень.</w:t>
      </w:r>
    </w:p>
    <w:p w:rsidR="00FB4C02" w:rsidRPr="00FB4C02" w:rsidRDefault="00FB4C02" w:rsidP="00FB4C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59" w:name="o60"/>
      <w:bookmarkEnd w:id="59"/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У  разі  отримання  для  виконання  рішення  чи  доручень, що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суперечать    законодавству   України   або   становлять   загрозу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охоронюваним   законом   правам,  свободам  чи  інтересам  окремих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громадян,   юридичних  осіб,  держави  або  суспільним  інтересам,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державний   службовець  зобов'язаний  негайно  в  письмовій  формі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повідомити  про  це  керівника органу державної влади, у якому він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працює.  {  Абзац  другий пункту 2.11 розділу ІІ в редакції Наказу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Національного  агентства  України  з питань державної служби N 194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( </w:t>
      </w:r>
      <w:hyperlink r:id="rId23" w:tgtFrame="_blank" w:history="1">
        <w:r w:rsidRPr="00FB4C02">
          <w:rPr>
            <w:rFonts w:ascii="Courier New" w:eastAsia="Times New Roman" w:hAnsi="Courier New" w:cs="Courier New"/>
            <w:color w:val="5674B9"/>
            <w:sz w:val="21"/>
            <w:u w:val="single"/>
            <w:lang w:eastAsia="ru-RU"/>
          </w:rPr>
          <w:t>z1768-12</w:t>
        </w:r>
      </w:hyperlink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) від 28.09.2012 }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B4C02" w:rsidRPr="00FB4C02" w:rsidRDefault="00FB4C02" w:rsidP="00FB4C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60" w:name="o61"/>
      <w:bookmarkEnd w:id="60"/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2.12. Державні  службовці не можуть брати участь у страйках і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вчиняти інші  дії,  що  перешкоджають  нормальному  функціонуванню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державного органу.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B4C02" w:rsidRPr="00FB4C02" w:rsidRDefault="00FB4C02" w:rsidP="00FB4C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61" w:name="o62"/>
      <w:bookmarkEnd w:id="61"/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2.13. Державному    службовцю   забороняється   розголошувати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довірену йому  державну  таємницю,  іншу  інформацію  з  обмеженим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доступом, установлену    Законами    України    "Про   інформацію"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( </w:t>
      </w:r>
      <w:hyperlink r:id="rId24" w:tgtFrame="_blank" w:history="1">
        <w:r w:rsidRPr="00FB4C02">
          <w:rPr>
            <w:rFonts w:ascii="Courier New" w:eastAsia="Times New Roman" w:hAnsi="Courier New" w:cs="Courier New"/>
            <w:color w:val="5674B9"/>
            <w:sz w:val="21"/>
            <w:u w:val="single"/>
            <w:lang w:eastAsia="ru-RU"/>
          </w:rPr>
          <w:t>2657-12</w:t>
        </w:r>
      </w:hyperlink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),  "Про державну таємницю" ( </w:t>
      </w:r>
      <w:hyperlink r:id="rId25" w:tgtFrame="_blank" w:history="1">
        <w:r w:rsidRPr="00FB4C02">
          <w:rPr>
            <w:rFonts w:ascii="Courier New" w:eastAsia="Times New Roman" w:hAnsi="Courier New" w:cs="Courier New"/>
            <w:color w:val="5674B9"/>
            <w:sz w:val="21"/>
            <w:u w:val="single"/>
            <w:lang w:eastAsia="ru-RU"/>
          </w:rPr>
          <w:t>3855-12</w:t>
        </w:r>
      </w:hyperlink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),  та інформацію,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яка  стала  йому  відома  у  зв'язку  з виконанням своїх службових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обов'язків, у тому числі й після залишення ним державної служби, а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також  використовувати  таку  інформацію для власного інтересу або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інтересу інших осіб у формі порад чи рекомендацій.</w:t>
      </w:r>
    </w:p>
    <w:p w:rsidR="00FB4C02" w:rsidRPr="00FB4C02" w:rsidRDefault="00FB4C02" w:rsidP="00FB4C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62" w:name="o63"/>
      <w:bookmarkEnd w:id="62"/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Водночас державний  службовець  не  повинен  приховувати  від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громадян факти й  обставини,  що  становлять  загрозу  для  життя,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здоров'я і безпеки людей.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B4C02" w:rsidRPr="00FB4C02" w:rsidRDefault="00FB4C02" w:rsidP="00FB4C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63" w:name="o64"/>
      <w:bookmarkEnd w:id="63"/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         III. Врегулювання конфлікту інтересів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B4C02" w:rsidRPr="00FB4C02" w:rsidRDefault="00FB4C02" w:rsidP="00FB4C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64" w:name="o65"/>
      <w:bookmarkEnd w:id="64"/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3.1.   Державний   службовець   зобов'язаний  у  межах  своїх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повноважень  вживати заходів щодо недопущення конфлікту інтересів,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а  саме  суперечності  між  особистими  інтересами  та  службовими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повноваженнями,  наявність якої може вплинути на об'єктивність або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неупередженість   прийняття   рішень,   а  також  на  вчинення  чи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невчинення   дій   під   час   виконання  наданих  йому  службових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повноважень.</w:t>
      </w:r>
    </w:p>
    <w:p w:rsidR="00FB4C02" w:rsidRPr="00FB4C02" w:rsidRDefault="00FB4C02" w:rsidP="00FB4C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65" w:name="o66"/>
      <w:bookmarkEnd w:id="65"/>
      <w:r w:rsidRPr="00FB4C02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{  Пункт  3.1  розділу  III в редакції Наказу Головного управління </w:t>
      </w:r>
      <w:r w:rsidRPr="00FB4C02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br/>
        <w:t xml:space="preserve">державної служби N 176 ( </w:t>
      </w:r>
      <w:hyperlink r:id="rId26" w:tgtFrame="_blank" w:history="1">
        <w:r w:rsidRPr="00FB4C02">
          <w:rPr>
            <w:rFonts w:ascii="Courier New" w:eastAsia="Times New Roman" w:hAnsi="Courier New" w:cs="Courier New"/>
            <w:i/>
            <w:iCs/>
            <w:color w:val="5674B9"/>
            <w:sz w:val="21"/>
            <w:u w:val="single"/>
            <w:lang w:eastAsia="ru-RU"/>
          </w:rPr>
          <w:t>z0973-11</w:t>
        </w:r>
      </w:hyperlink>
      <w:r w:rsidRPr="00FB4C02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 ) від 19.07.2011 } </w:t>
      </w:r>
      <w:r w:rsidRPr="00FB4C02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br/>
      </w:r>
    </w:p>
    <w:p w:rsidR="00FB4C02" w:rsidRPr="00FB4C02" w:rsidRDefault="00FB4C02" w:rsidP="00FB4C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66" w:name="o67"/>
      <w:bookmarkEnd w:id="66"/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3.2. Обставини,  що можуть призвести до виникнення  конфлікту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інтересів,  повинні бути усунуті до того,  як державний службовець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буде призначений на посаду.</w:t>
      </w:r>
    </w:p>
    <w:p w:rsidR="00FB4C02" w:rsidRPr="00FB4C02" w:rsidRDefault="00FB4C02" w:rsidP="00FB4C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67" w:name="o68"/>
      <w:bookmarkEnd w:id="67"/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У разі  коли  обставини,  що  можуть  призвести до виникнення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конфлікту  інтересів,  склалися  після  призначення   на   посаду,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lastRenderedPageBreak/>
        <w:t xml:space="preserve">державний  службовець  повинен  невідкладно повідомити в письмовій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формі про це свого безпосереднього керівника  та  терміново  вжити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заходів щодо усунення таких обставин.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B4C02" w:rsidRPr="00FB4C02" w:rsidRDefault="00FB4C02" w:rsidP="00FB4C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68" w:name="o69"/>
      <w:bookmarkEnd w:id="68"/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3.3. У  разі  виникнення конфлікту інтересів або за наявності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підстав,  за яких він може виникнути, державний службовець повинен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дотримуватися цих Загальних правил.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B4C02" w:rsidRPr="00FB4C02" w:rsidRDefault="00FB4C02" w:rsidP="00FB4C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69" w:name="o70"/>
      <w:bookmarkEnd w:id="69"/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3.4. Якщо  державному  службовцю  стало  відомо про наявність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конфлікту інтересів у інших державних службовців,  йому  необхідно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повідомити про це свого безпосереднього керівника.</w:t>
      </w:r>
    </w:p>
    <w:p w:rsidR="00FB4C02" w:rsidRPr="00FB4C02" w:rsidRDefault="00FB4C02" w:rsidP="00FB4C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70" w:name="o71"/>
      <w:bookmarkEnd w:id="70"/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Державний службовець,  який повідомив про конфлікт  інтересів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свого  безпосереднього  керівника  і  вважає,  що  вжиті  заходи є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недостатніми,  може повідомити про це в письмовій формі  керівника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органу державної влади.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B4C02" w:rsidRPr="00FB4C02" w:rsidRDefault="00FB4C02" w:rsidP="00FB4C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71" w:name="o72"/>
      <w:bookmarkEnd w:id="71"/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3.5. Безпосередній    керівник    зобов'язаний   вжити   всіх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необхідних   заходів,   спрямованих   на   запобігання   конфлікту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інтересів,  шляхом  доручення  виконання  відповідного  службового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завдання іншій посадовій особі,  особистого  виконання  службового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завдання чи в інший спосіб, передбачений законодавством.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B4C02" w:rsidRPr="00FB4C02" w:rsidRDefault="00FB4C02" w:rsidP="00FB4C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72" w:name="o73"/>
      <w:bookmarkEnd w:id="72"/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3.6. У  разі  виникнення  конфлікту  інтересів  у  державного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службовця,  який входить до складу колегіального органу (комітету,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комісії,  колегії,  ради  тощо),  такий  державний  службовець  не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повинен брати участь у прийнятті рішення,  якщо його  неучасть  не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впливає на повноваження цього органу.</w:t>
      </w:r>
    </w:p>
    <w:p w:rsidR="00FB4C02" w:rsidRPr="00FB4C02" w:rsidRDefault="00FB4C02" w:rsidP="00FB4C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73" w:name="o74"/>
      <w:bookmarkEnd w:id="73"/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У разі якщо неучасть  державного  службовця,  у  якого  виник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конфлікт  інтересів і який входить до складу колегіального органу,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у прийнятті рішень цим органом призведе до втрати повноважень  цим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органом, участь такого державного службовця у прийнятті рішень має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здійснюватись під контролем.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B4C02" w:rsidRPr="00FB4C02" w:rsidRDefault="00FB4C02" w:rsidP="00FB4C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74" w:name="o75"/>
      <w:bookmarkEnd w:id="74"/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3.7. Державному службовцю рекомендується позбутись приватного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інтересу,  з  приводу  якого  може  виникнути  конфлікт інтересів,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шляхом відчуження корпоративних прав,  майна  або  майнових  прав,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передачі їх у довірче управління або в будь-який інший спосіб.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B4C02" w:rsidRPr="00FB4C02" w:rsidRDefault="00FB4C02" w:rsidP="00FB4C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75" w:name="o76"/>
      <w:bookmarkEnd w:id="75"/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3.8. У  разі неможливості усунення конфлікту інтересів шляхом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заміщення  державного  службовця  іншою  особою   та   відсутності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можливостей  для  його  переведення  на  іншу  посаду  відповідної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категорії посад державних службовців керівник  органу,  де  працює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державний  службовець,  або його заступник відповідно до розподілу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повноважень у найкоротший строк, але не більше ніж протягом одного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робочого   дня,   приймає   рішення  про  здійснення  контролю  за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рішеннями, що приймаються цим державним службовцем.</w:t>
      </w:r>
    </w:p>
    <w:p w:rsidR="00FB4C02" w:rsidRPr="00FB4C02" w:rsidRDefault="00FB4C02" w:rsidP="00FB4C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76" w:name="o77"/>
      <w:bookmarkEnd w:id="76"/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У рішенні зазначаються форма контролю, відповідальна особа та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вимоги до державного  службовця  щодо  прийняття  рішень  стосовно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предмета конфлікту інтересів.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B4C02" w:rsidRPr="00FB4C02" w:rsidRDefault="00FB4C02" w:rsidP="00FB4C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77" w:name="o78"/>
      <w:bookmarkEnd w:id="77"/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3.9. Державний  службовець не пізніше наступного робочого дня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 дня прийняття рішення про застосування контролю ознайомлюється з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таким рішенням.</w:t>
      </w:r>
    </w:p>
    <w:p w:rsidR="00FB4C02" w:rsidRPr="00FB4C02" w:rsidRDefault="00FB4C02" w:rsidP="00FB4C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78" w:name="o79"/>
      <w:bookmarkEnd w:id="78"/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Якщо конфлікт  інтересів  виникає  у  зв'язку  з   діяльністю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державного  службовця  у складі колегіального органу,  рішення про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запровадження контролю над таким державним службовцем надсилається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усім членам колегіального органу.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B4C02" w:rsidRPr="00FB4C02" w:rsidRDefault="00FB4C02" w:rsidP="00FB4C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79" w:name="o80"/>
      <w:bookmarkEnd w:id="79"/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3.10. Контроль здійснюється у такій формі:</w:t>
      </w:r>
    </w:p>
    <w:p w:rsidR="00FB4C02" w:rsidRPr="00FB4C02" w:rsidRDefault="00FB4C02" w:rsidP="00FB4C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80" w:name="o81"/>
      <w:bookmarkEnd w:id="80"/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перевірка особою,  визначеною керівником  державного  органу,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змісту рішень чи проектів рішень, що приймаються або розробляються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lastRenderedPageBreak/>
        <w:t xml:space="preserve">державним  службовцем  або  відповідним  колегіальним  органом   з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питань, пов'язаних із предметом конфлікту інтересів;</w:t>
      </w:r>
    </w:p>
    <w:p w:rsidR="00FB4C02" w:rsidRPr="00FB4C02" w:rsidRDefault="00FB4C02" w:rsidP="00FB4C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81" w:name="o82"/>
      <w:bookmarkEnd w:id="81"/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розгляд справ та  прийняття  рішень  державним  службовцем  у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присутності особи, визначеної керівником державного органу.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B4C02" w:rsidRPr="00FB4C02" w:rsidRDefault="00FB4C02" w:rsidP="00FB4C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82" w:name="o83"/>
      <w:bookmarkEnd w:id="82"/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            IV. Запобігання проявам корупції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B4C02" w:rsidRPr="00FB4C02" w:rsidRDefault="00FB4C02" w:rsidP="00FB4C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83" w:name="o84"/>
      <w:bookmarkEnd w:id="83"/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4.1. Державний      службовець     зобов'язаний     неухильно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дотримуватись  обмежень  і  заборон, передбачених Законами України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"Про  засади  запобігання  і  протидії корупції" ( </w:t>
      </w:r>
      <w:hyperlink r:id="rId27" w:tgtFrame="_blank" w:history="1">
        <w:r w:rsidRPr="00FB4C02">
          <w:rPr>
            <w:rFonts w:ascii="Courier New" w:eastAsia="Times New Roman" w:hAnsi="Courier New" w:cs="Courier New"/>
            <w:color w:val="5674B9"/>
            <w:sz w:val="21"/>
            <w:u w:val="single"/>
            <w:lang w:eastAsia="ru-RU"/>
          </w:rPr>
          <w:t>3206-17</w:t>
        </w:r>
      </w:hyperlink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), "Про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державну  службу"  (  </w:t>
      </w:r>
      <w:hyperlink r:id="rId28" w:tgtFrame="_blank" w:history="1">
        <w:r w:rsidRPr="00FB4C02">
          <w:rPr>
            <w:rFonts w:ascii="Courier New" w:eastAsia="Times New Roman" w:hAnsi="Courier New" w:cs="Courier New"/>
            <w:color w:val="5674B9"/>
            <w:sz w:val="21"/>
            <w:u w:val="single"/>
            <w:lang w:eastAsia="ru-RU"/>
          </w:rPr>
          <w:t>3723-17</w:t>
        </w:r>
      </w:hyperlink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) та "Про правила етичної поведінки"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( 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bdr w:val="none" w:sz="0" w:space="0" w:color="auto" w:frame="1"/>
          <w:lang w:eastAsia="ru-RU"/>
        </w:rPr>
        <w:t>4722-17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),  уникати дій, які можуть бути сприйняті як підстава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підозрювати   його   в   корупції.   Своєю   поведінкою   він  має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продемонструвати,   що  не  терпить  будь-яких  проявів  корупції,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відкидає пропозиції про незаконні послуги, чітко розмежовує службу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і  приватне  життя,  при  найменших ознаках корумпованої поведінки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інформує  керівника  свого структурного підрозділу. { Абзац перший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пункту  4.1  розділу  ІV  із  змінами,  внесеними згідно з Наказом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Національного  агентства  України  з питань державної служби N 194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( </w:t>
      </w:r>
      <w:hyperlink r:id="rId29" w:tgtFrame="_blank" w:history="1">
        <w:r w:rsidRPr="00FB4C02">
          <w:rPr>
            <w:rFonts w:ascii="Courier New" w:eastAsia="Times New Roman" w:hAnsi="Courier New" w:cs="Courier New"/>
            <w:color w:val="5674B9"/>
            <w:sz w:val="21"/>
            <w:u w:val="single"/>
            <w:lang w:eastAsia="ru-RU"/>
          </w:rPr>
          <w:t>z1768-12</w:t>
        </w:r>
      </w:hyperlink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) від 28.09.2012 }</w:t>
      </w:r>
    </w:p>
    <w:p w:rsidR="00FB4C02" w:rsidRPr="00FB4C02" w:rsidRDefault="00FB4C02" w:rsidP="00FB4C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84" w:name="o85"/>
      <w:bookmarkEnd w:id="84"/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Державному службовцю,  який має відомості про вчинення іншими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державними   службовцями  порушень  вимог,  передбачених  Законами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України "Про державну службу" ( </w:t>
      </w:r>
      <w:hyperlink r:id="rId30" w:tgtFrame="_blank" w:history="1">
        <w:r w:rsidRPr="00FB4C02">
          <w:rPr>
            <w:rFonts w:ascii="Courier New" w:eastAsia="Times New Roman" w:hAnsi="Courier New" w:cs="Courier New"/>
            <w:color w:val="5674B9"/>
            <w:sz w:val="21"/>
            <w:u w:val="single"/>
            <w:lang w:eastAsia="ru-RU"/>
          </w:rPr>
          <w:t>3723-12</w:t>
        </w:r>
      </w:hyperlink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), "Про засади запобігання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і  протидії корупції" ( </w:t>
      </w:r>
      <w:hyperlink r:id="rId31" w:tgtFrame="_blank" w:history="1">
        <w:r w:rsidRPr="00FB4C02">
          <w:rPr>
            <w:rFonts w:ascii="Courier New" w:eastAsia="Times New Roman" w:hAnsi="Courier New" w:cs="Courier New"/>
            <w:color w:val="5674B9"/>
            <w:sz w:val="21"/>
            <w:u w:val="single"/>
            <w:lang w:eastAsia="ru-RU"/>
          </w:rPr>
          <w:t>3206-17</w:t>
        </w:r>
      </w:hyperlink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), "Про правила етичної поведінки"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( 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bdr w:val="none" w:sz="0" w:space="0" w:color="auto" w:frame="1"/>
          <w:lang w:eastAsia="ru-RU"/>
        </w:rPr>
        <w:t>4722-17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)  цими  Загальними  правилами,  слід  передавати такі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відомості  керівнику органу державної влади. { Абзац другий пункту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4.1  розділу  IV  із змінами, внесеними згідно з Наказом Головного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управління  державної  служби  N  176 ( </w:t>
      </w:r>
      <w:hyperlink r:id="rId32" w:tgtFrame="_blank" w:history="1">
        <w:r w:rsidRPr="00FB4C02">
          <w:rPr>
            <w:rFonts w:ascii="Courier New" w:eastAsia="Times New Roman" w:hAnsi="Courier New" w:cs="Courier New"/>
            <w:color w:val="5674B9"/>
            <w:sz w:val="21"/>
            <w:u w:val="single"/>
            <w:lang w:eastAsia="ru-RU"/>
          </w:rPr>
          <w:t>z0973-11</w:t>
        </w:r>
      </w:hyperlink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) від 19.07.2011,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Наказом  Національного агентства України з питань державної служби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N 194 ( </w:t>
      </w:r>
      <w:hyperlink r:id="rId33" w:tgtFrame="_blank" w:history="1">
        <w:r w:rsidRPr="00FB4C02">
          <w:rPr>
            <w:rFonts w:ascii="Courier New" w:eastAsia="Times New Roman" w:hAnsi="Courier New" w:cs="Courier New"/>
            <w:color w:val="5674B9"/>
            <w:sz w:val="21"/>
            <w:u w:val="single"/>
            <w:lang w:eastAsia="ru-RU"/>
          </w:rPr>
          <w:t>z1768-12</w:t>
        </w:r>
      </w:hyperlink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) від 28.09.2012 }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B4C02" w:rsidRPr="00FB4C02" w:rsidRDefault="00FB4C02" w:rsidP="00FB4C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85" w:name="o86"/>
      <w:bookmarkEnd w:id="85"/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4.2. Державний   службовець  має  дотримуватися   спеціальних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обмежень,  передбачених статтею 12 Закону  України  "Про  державну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службу"  (  </w:t>
      </w:r>
      <w:hyperlink r:id="rId34" w:tgtFrame="_blank" w:history="1">
        <w:r w:rsidRPr="00FB4C02">
          <w:rPr>
            <w:rFonts w:ascii="Courier New" w:eastAsia="Times New Roman" w:hAnsi="Courier New" w:cs="Courier New"/>
            <w:color w:val="5674B9"/>
            <w:sz w:val="21"/>
            <w:u w:val="single"/>
            <w:lang w:eastAsia="ru-RU"/>
          </w:rPr>
          <w:t>3723-12</w:t>
        </w:r>
      </w:hyperlink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) та Законом України "Про засади запобігання і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протидії корупції" ( </w:t>
      </w:r>
      <w:hyperlink r:id="rId35" w:tgtFrame="_blank" w:history="1">
        <w:r w:rsidRPr="00FB4C02">
          <w:rPr>
            <w:rFonts w:ascii="Courier New" w:eastAsia="Times New Roman" w:hAnsi="Courier New" w:cs="Courier New"/>
            <w:color w:val="5674B9"/>
            <w:sz w:val="21"/>
            <w:u w:val="single"/>
            <w:lang w:eastAsia="ru-RU"/>
          </w:rPr>
          <w:t>3206-17</w:t>
        </w:r>
      </w:hyperlink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).</w:t>
      </w:r>
    </w:p>
    <w:p w:rsidR="00FB4C02" w:rsidRPr="00FB4C02" w:rsidRDefault="00FB4C02" w:rsidP="00FB4C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86" w:name="o87"/>
      <w:bookmarkEnd w:id="86"/>
      <w:r w:rsidRPr="00FB4C02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{  Пункт  4.2  розділу  IV  в редакції Наказу Головного управління </w:t>
      </w:r>
      <w:r w:rsidRPr="00FB4C02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br/>
        <w:t xml:space="preserve">державної служби N 176 ( </w:t>
      </w:r>
      <w:hyperlink r:id="rId36" w:tgtFrame="_blank" w:history="1">
        <w:r w:rsidRPr="00FB4C02">
          <w:rPr>
            <w:rFonts w:ascii="Courier New" w:eastAsia="Times New Roman" w:hAnsi="Courier New" w:cs="Courier New"/>
            <w:i/>
            <w:iCs/>
            <w:color w:val="5674B9"/>
            <w:sz w:val="21"/>
            <w:u w:val="single"/>
            <w:lang w:eastAsia="ru-RU"/>
          </w:rPr>
          <w:t>z0973-11</w:t>
        </w:r>
      </w:hyperlink>
      <w:r w:rsidRPr="00FB4C02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 ) від 19.07.2011 } </w:t>
      </w:r>
      <w:r w:rsidRPr="00FB4C02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br/>
      </w:r>
    </w:p>
    <w:p w:rsidR="00FB4C02" w:rsidRPr="00FB4C02" w:rsidRDefault="00FB4C02" w:rsidP="00FB4C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87" w:name="o88"/>
      <w:bookmarkEnd w:id="87"/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4.3. Державному  службовцю  забороняється  безпосередньо  або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через  інших  осіб  одержувати  неправомірну  вигоду  або  дарунки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(пожертви)  від юридичних або фізичних осіб відповідно до положень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частини  першої  статті 8 Закону України "Про засади запобігання і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протидії  корупції" ( </w:t>
      </w:r>
      <w:hyperlink r:id="rId37" w:tgtFrame="_blank" w:history="1">
        <w:r w:rsidRPr="00FB4C02">
          <w:rPr>
            <w:rFonts w:ascii="Courier New" w:eastAsia="Times New Roman" w:hAnsi="Courier New" w:cs="Courier New"/>
            <w:color w:val="5674B9"/>
            <w:sz w:val="21"/>
            <w:u w:val="single"/>
            <w:lang w:eastAsia="ru-RU"/>
          </w:rPr>
          <w:t>3206-17</w:t>
        </w:r>
      </w:hyperlink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). { Абзац перший пункту 4.3 розділу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IV  із змінами, внесеними згідно з Наказом Національного агентства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України  з  питань  державної  служби  N  194  (  </w:t>
      </w:r>
      <w:hyperlink r:id="rId38" w:tgtFrame="_blank" w:history="1">
        <w:r w:rsidRPr="00FB4C02">
          <w:rPr>
            <w:rFonts w:ascii="Courier New" w:eastAsia="Times New Roman" w:hAnsi="Courier New" w:cs="Courier New"/>
            <w:color w:val="5674B9"/>
            <w:sz w:val="21"/>
            <w:u w:val="single"/>
            <w:lang w:eastAsia="ru-RU"/>
          </w:rPr>
          <w:t>z1768-12</w:t>
        </w:r>
      </w:hyperlink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)  від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28.09.2012 }</w:t>
      </w:r>
    </w:p>
    <w:p w:rsidR="00FB4C02" w:rsidRPr="00FB4C02" w:rsidRDefault="00FB4C02" w:rsidP="00FB4C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88" w:name="o89"/>
      <w:bookmarkEnd w:id="88"/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У разі надходження пропозиції від юридичних або фізичних осіб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щодо   неправомірної   вигоди  або  дарунка  (пожертви)  державний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службовець  зобов’язаний  діяти  відповідно  до  статті  16 Закону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України  "Про  правила етичної поведінки" (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bdr w:val="none" w:sz="0" w:space="0" w:color="auto" w:frame="1"/>
          <w:lang w:eastAsia="ru-RU"/>
        </w:rPr>
        <w:t>4722-17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). { Пункт 4.3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розділу IV доповнено абзацом другим згідно з Наказом Національного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агентства України з питань державної служби N 194 ( </w:t>
      </w:r>
      <w:hyperlink r:id="rId39" w:tgtFrame="_blank" w:history="1">
        <w:r w:rsidRPr="00FB4C02">
          <w:rPr>
            <w:rFonts w:ascii="Courier New" w:eastAsia="Times New Roman" w:hAnsi="Courier New" w:cs="Courier New"/>
            <w:color w:val="5674B9"/>
            <w:sz w:val="21"/>
            <w:u w:val="single"/>
            <w:lang w:eastAsia="ru-RU"/>
          </w:rPr>
          <w:t>z1768-12</w:t>
        </w:r>
      </w:hyperlink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) від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28.09.2012 }</w:t>
      </w:r>
    </w:p>
    <w:p w:rsidR="00FB4C02" w:rsidRPr="00FB4C02" w:rsidRDefault="00FB4C02" w:rsidP="00FB4C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89" w:name="o90"/>
      <w:bookmarkEnd w:id="89"/>
      <w:r w:rsidRPr="00FB4C02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{  Пункт  4.3  розділу  IV  в редакції Наказу Головного управління </w:t>
      </w:r>
      <w:r w:rsidRPr="00FB4C02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br/>
        <w:t xml:space="preserve">державної служби N 176 ( </w:t>
      </w:r>
      <w:hyperlink r:id="rId40" w:tgtFrame="_blank" w:history="1">
        <w:r w:rsidRPr="00FB4C02">
          <w:rPr>
            <w:rFonts w:ascii="Courier New" w:eastAsia="Times New Roman" w:hAnsi="Courier New" w:cs="Courier New"/>
            <w:i/>
            <w:iCs/>
            <w:color w:val="5674B9"/>
            <w:sz w:val="21"/>
            <w:u w:val="single"/>
            <w:lang w:eastAsia="ru-RU"/>
          </w:rPr>
          <w:t>z0973-11</w:t>
        </w:r>
      </w:hyperlink>
      <w:r w:rsidRPr="00FB4C02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 ) від 19.07.2011 } </w:t>
      </w:r>
      <w:r w:rsidRPr="00FB4C02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br/>
      </w:r>
    </w:p>
    <w:p w:rsidR="00FB4C02" w:rsidRPr="00FB4C02" w:rsidRDefault="00FB4C02" w:rsidP="00FB4C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90" w:name="o91"/>
      <w:bookmarkEnd w:id="90"/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4.4. Якщо державний службовець виявив неправомірну вигоду або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дарунок  (пожертву) у своєму службовому приміщенні чи отримав його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  інший  спосіб, він зобов'язаний невідкладно письмово повідомити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про  цей  факт  свого  безпосереднього  керівника,  але не пізніше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одного  робочого  дня.  {  Абзац  перший  пункту 4.4 розділу IV із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lastRenderedPageBreak/>
        <w:t xml:space="preserve">змінами,   внесеними  згідно  з  Наказом  Національного  агентства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України  з  питань  державної  служби  N  194  (  </w:t>
      </w:r>
      <w:hyperlink r:id="rId41" w:tgtFrame="_blank" w:history="1">
        <w:r w:rsidRPr="00FB4C02">
          <w:rPr>
            <w:rFonts w:ascii="Courier New" w:eastAsia="Times New Roman" w:hAnsi="Courier New" w:cs="Courier New"/>
            <w:color w:val="5674B9"/>
            <w:sz w:val="21"/>
            <w:u w:val="single"/>
            <w:lang w:eastAsia="ru-RU"/>
          </w:rPr>
          <w:t>z1768-12</w:t>
        </w:r>
      </w:hyperlink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)  від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28.09.2012 }</w:t>
      </w:r>
    </w:p>
    <w:p w:rsidR="00FB4C02" w:rsidRPr="00FB4C02" w:rsidRDefault="00FB4C02" w:rsidP="00FB4C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91" w:name="o92"/>
      <w:bookmarkEnd w:id="91"/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Про  виявлення  неправомірної  вигоди  або дарунка (пожертви)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складається   акт   у   довільній   формі,  в  якому  зазначаються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характеристики  неправомірної  вигоди  або  дарунка  (пожертви) та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обставини,  за яких його було виявлено. Акт підписується державним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службовцем,   який   виявив   неправомірну   вигоду   або  дарунок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(пожертву), та безпосереднім керівником. { Абзац другий пункту 4.4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розділу  IV  в  редакції  Наказу Національного агентства України з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питань державної служби N 194 ( </w:t>
      </w:r>
      <w:hyperlink r:id="rId42" w:tgtFrame="_blank" w:history="1">
        <w:r w:rsidRPr="00FB4C02">
          <w:rPr>
            <w:rFonts w:ascii="Courier New" w:eastAsia="Times New Roman" w:hAnsi="Courier New" w:cs="Courier New"/>
            <w:color w:val="5674B9"/>
            <w:sz w:val="21"/>
            <w:u w:val="single"/>
            <w:lang w:eastAsia="ru-RU"/>
          </w:rPr>
          <w:t>z1768-12</w:t>
        </w:r>
      </w:hyperlink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) від 28.09.2012 }</w:t>
      </w:r>
    </w:p>
    <w:p w:rsidR="00FB4C02" w:rsidRPr="00FB4C02" w:rsidRDefault="00FB4C02" w:rsidP="00FB4C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92" w:name="o93"/>
      <w:bookmarkEnd w:id="92"/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Якщо  керівник  органу  державної  влади  виявив неправомірну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вигоду  або  дарунок  (пожертву),  акт про виявлення неправомірної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вигоди  або  дарунка (пожертви) підписує керівник органу державної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влади  та його заступник. { Пункт 4.4 розділу IV доповнено абзацом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третім  згідно  з Наказом Національного агентства України з питань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державної служби N 194 ( </w:t>
      </w:r>
      <w:hyperlink r:id="rId43" w:tgtFrame="_blank" w:history="1">
        <w:r w:rsidRPr="00FB4C02">
          <w:rPr>
            <w:rFonts w:ascii="Courier New" w:eastAsia="Times New Roman" w:hAnsi="Courier New" w:cs="Courier New"/>
            <w:color w:val="5674B9"/>
            <w:sz w:val="21"/>
            <w:u w:val="single"/>
            <w:lang w:eastAsia="ru-RU"/>
          </w:rPr>
          <w:t>z1768-12</w:t>
        </w:r>
      </w:hyperlink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) від 28.09.2012 }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B4C02" w:rsidRPr="00FB4C02" w:rsidRDefault="00FB4C02" w:rsidP="00FB4C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93" w:name="o94"/>
      <w:bookmarkEnd w:id="93"/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4.5. Керівники  органів чи їх структурних підрозділів  у разі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виявлення  чи  отримання   інформації   про   вчинення   підлеглим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корупційного    діяння   або   порушення   спеціальних   обмежень,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встановлених Законом України "Про засади  запобігання  і  протидії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корупції" ( </w:t>
      </w:r>
      <w:hyperlink r:id="rId44" w:tgtFrame="_blank" w:history="1">
        <w:r w:rsidRPr="00FB4C02">
          <w:rPr>
            <w:rFonts w:ascii="Courier New" w:eastAsia="Times New Roman" w:hAnsi="Courier New" w:cs="Courier New"/>
            <w:color w:val="5674B9"/>
            <w:sz w:val="21"/>
            <w:u w:val="single"/>
            <w:lang w:eastAsia="ru-RU"/>
          </w:rPr>
          <w:t>3206-17</w:t>
        </w:r>
      </w:hyperlink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), в межах своєї компетенції зобов'язані вжити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заходів  до  припинення  таких  діянь та негайно повідомити про їх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вчинення  будь-який  з  державних  органів,  зазначених  у частині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п'ятій статті 5 цього Закону.</w:t>
      </w:r>
    </w:p>
    <w:p w:rsidR="00FB4C02" w:rsidRPr="00FB4C02" w:rsidRDefault="00FB4C02" w:rsidP="00FB4C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94" w:name="o95"/>
      <w:bookmarkEnd w:id="94"/>
      <w:r w:rsidRPr="00FB4C02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{  Пункт  4.5  розділу  IV  в редакції Наказу Головного управління </w:t>
      </w:r>
      <w:r w:rsidRPr="00FB4C02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br/>
        <w:t xml:space="preserve">державної служби N 176 ( </w:t>
      </w:r>
      <w:hyperlink r:id="rId45" w:tgtFrame="_blank" w:history="1">
        <w:r w:rsidRPr="00FB4C02">
          <w:rPr>
            <w:rFonts w:ascii="Courier New" w:eastAsia="Times New Roman" w:hAnsi="Courier New" w:cs="Courier New"/>
            <w:i/>
            <w:iCs/>
            <w:color w:val="5674B9"/>
            <w:sz w:val="21"/>
            <w:u w:val="single"/>
            <w:lang w:eastAsia="ru-RU"/>
          </w:rPr>
          <w:t>z0973-11</w:t>
        </w:r>
      </w:hyperlink>
      <w:r w:rsidRPr="00FB4C02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 ) від 19.07.2011 } </w:t>
      </w:r>
      <w:r w:rsidRPr="00FB4C02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br/>
      </w:r>
    </w:p>
    <w:p w:rsidR="00FB4C02" w:rsidRPr="00FB4C02" w:rsidRDefault="00FB4C02" w:rsidP="00FB4C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95" w:name="o96"/>
      <w:bookmarkEnd w:id="95"/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4.6. Державні  службовці  повинні дотримуватися цих Загальних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правил.  За порушення законодавства про державну  службу  державні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службовці  несуть  відповідальність  відповідно  до Закону України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"Про державну службу" ( </w:t>
      </w:r>
      <w:hyperlink r:id="rId46" w:tgtFrame="_blank" w:history="1">
        <w:r w:rsidRPr="00FB4C02">
          <w:rPr>
            <w:rFonts w:ascii="Courier New" w:eastAsia="Times New Roman" w:hAnsi="Courier New" w:cs="Courier New"/>
            <w:color w:val="5674B9"/>
            <w:sz w:val="21"/>
            <w:u w:val="single"/>
            <w:lang w:eastAsia="ru-RU"/>
          </w:rPr>
          <w:t>3723-12</w:t>
        </w:r>
      </w:hyperlink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).</w:t>
      </w:r>
    </w:p>
    <w:p w:rsidR="00FB4C02" w:rsidRPr="00FB4C02" w:rsidRDefault="00FB4C02" w:rsidP="00FB4C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96" w:name="o97"/>
      <w:bookmarkEnd w:id="96"/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За  порушення  правил  етичної  поведінки  державні службовці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несуть  відповідальність  відповідно  до  статті 18 Закону України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"Про  правила  етичної поведінки" (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bdr w:val="none" w:sz="0" w:space="0" w:color="auto" w:frame="1"/>
          <w:lang w:eastAsia="ru-RU"/>
        </w:rPr>
        <w:t>4722-17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). { Пункт 4.6 розділу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IV   доповнено   новим  абзацом  згідно  з  Наказом  Національного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агентства України з питань державної служби N 194 ( </w:t>
      </w:r>
      <w:hyperlink r:id="rId47" w:tgtFrame="_blank" w:history="1">
        <w:r w:rsidRPr="00FB4C02">
          <w:rPr>
            <w:rFonts w:ascii="Courier New" w:eastAsia="Times New Roman" w:hAnsi="Courier New" w:cs="Courier New"/>
            <w:color w:val="5674B9"/>
            <w:sz w:val="21"/>
            <w:u w:val="single"/>
            <w:lang w:eastAsia="ru-RU"/>
          </w:rPr>
          <w:t>z1768-12</w:t>
        </w:r>
      </w:hyperlink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) від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28.09.2012 }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B4C02" w:rsidRPr="00FB4C02" w:rsidRDefault="00FB4C02" w:rsidP="00FB4C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97" w:name="o98"/>
      <w:bookmarkEnd w:id="97"/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В.о. директора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юридичного департаменту </w:t>
      </w:r>
      <w:r w:rsidRPr="00FB4C0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Головдержслужби                                     А.Козловський </w:t>
      </w:r>
    </w:p>
    <w:p w:rsidR="00C820E7" w:rsidRDefault="00C820E7"/>
    <w:sectPr w:rsidR="00C820E7" w:rsidSect="00C82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B4C02"/>
    <w:rsid w:val="00C820E7"/>
    <w:rsid w:val="00FB4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0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FB4C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B4C0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B4C0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B4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4C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9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zakon4.rada.gov.ua/laws/show/z1261-10" TargetMode="External"/><Relationship Id="rId18" Type="http://schemas.openxmlformats.org/officeDocument/2006/relationships/hyperlink" Target="http://zakon4.rada.gov.ua/laws/show/254%D0%BA/96-%D0%B2%D1%80" TargetMode="External"/><Relationship Id="rId26" Type="http://schemas.openxmlformats.org/officeDocument/2006/relationships/hyperlink" Target="http://zakon4.rada.gov.ua/laws/show/z0973-11" TargetMode="External"/><Relationship Id="rId39" Type="http://schemas.openxmlformats.org/officeDocument/2006/relationships/hyperlink" Target="http://zakon4.rada.gov.ua/laws/show/z1768-1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zakon4.rada.gov.ua/laws/show/z1768-12" TargetMode="External"/><Relationship Id="rId34" Type="http://schemas.openxmlformats.org/officeDocument/2006/relationships/hyperlink" Target="http://zakon4.rada.gov.ua/laws/show/3723-12" TargetMode="External"/><Relationship Id="rId42" Type="http://schemas.openxmlformats.org/officeDocument/2006/relationships/hyperlink" Target="http://zakon4.rada.gov.ua/laws/show/z1768-12" TargetMode="External"/><Relationship Id="rId47" Type="http://schemas.openxmlformats.org/officeDocument/2006/relationships/hyperlink" Target="http://zakon4.rada.gov.ua/laws/show/z1768-12" TargetMode="External"/><Relationship Id="rId7" Type="http://schemas.openxmlformats.org/officeDocument/2006/relationships/hyperlink" Target="http://zakon4.rada.gov.ua/laws/show/z1768-12" TargetMode="External"/><Relationship Id="rId12" Type="http://schemas.openxmlformats.org/officeDocument/2006/relationships/hyperlink" Target="http://zakon4.rada.gov.ua/laws/show/1506-17" TargetMode="External"/><Relationship Id="rId17" Type="http://schemas.openxmlformats.org/officeDocument/2006/relationships/hyperlink" Target="http://zakon4.rada.gov.ua/laws/show/3723-12" TargetMode="External"/><Relationship Id="rId25" Type="http://schemas.openxmlformats.org/officeDocument/2006/relationships/hyperlink" Target="http://zakon4.rada.gov.ua/laws/show/3855-12" TargetMode="External"/><Relationship Id="rId33" Type="http://schemas.openxmlformats.org/officeDocument/2006/relationships/hyperlink" Target="http://zakon4.rada.gov.ua/laws/show/z1768-12" TargetMode="External"/><Relationship Id="rId38" Type="http://schemas.openxmlformats.org/officeDocument/2006/relationships/hyperlink" Target="http://zakon4.rada.gov.ua/laws/show/z1768-12" TargetMode="External"/><Relationship Id="rId46" Type="http://schemas.openxmlformats.org/officeDocument/2006/relationships/hyperlink" Target="http://zakon4.rada.gov.ua/laws/show/3723-12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zakon4.rada.gov.ua/laws/show/z1768-12" TargetMode="External"/><Relationship Id="rId20" Type="http://schemas.openxmlformats.org/officeDocument/2006/relationships/hyperlink" Target="http://zakon4.rada.gov.ua/laws/show/254%D0%BA/96-%D0%B2%D1%80" TargetMode="External"/><Relationship Id="rId29" Type="http://schemas.openxmlformats.org/officeDocument/2006/relationships/hyperlink" Target="http://zakon4.rada.gov.ua/laws/show/z1768-12" TargetMode="External"/><Relationship Id="rId41" Type="http://schemas.openxmlformats.org/officeDocument/2006/relationships/hyperlink" Target="http://zakon4.rada.gov.ua/laws/show/z1768-12" TargetMode="External"/><Relationship Id="rId1" Type="http://schemas.openxmlformats.org/officeDocument/2006/relationships/styles" Target="styles.xml"/><Relationship Id="rId6" Type="http://schemas.openxmlformats.org/officeDocument/2006/relationships/hyperlink" Target="http://zakon4.rada.gov.ua/laws/show/z0973-11" TargetMode="External"/><Relationship Id="rId11" Type="http://schemas.openxmlformats.org/officeDocument/2006/relationships/hyperlink" Target="http://zakon4.rada.gov.ua/laws/show/z0783-00" TargetMode="External"/><Relationship Id="rId24" Type="http://schemas.openxmlformats.org/officeDocument/2006/relationships/hyperlink" Target="http://zakon4.rada.gov.ua/laws/show/2657-12" TargetMode="External"/><Relationship Id="rId32" Type="http://schemas.openxmlformats.org/officeDocument/2006/relationships/hyperlink" Target="http://zakon4.rada.gov.ua/laws/show/z0973-11" TargetMode="External"/><Relationship Id="rId37" Type="http://schemas.openxmlformats.org/officeDocument/2006/relationships/hyperlink" Target="http://zakon4.rada.gov.ua/laws/show/3206-17" TargetMode="External"/><Relationship Id="rId40" Type="http://schemas.openxmlformats.org/officeDocument/2006/relationships/hyperlink" Target="http://zakon4.rada.gov.ua/laws/show/z0973-11" TargetMode="External"/><Relationship Id="rId45" Type="http://schemas.openxmlformats.org/officeDocument/2006/relationships/hyperlink" Target="http://zakon4.rada.gov.ua/laws/show/z0973-11" TargetMode="External"/><Relationship Id="rId5" Type="http://schemas.openxmlformats.org/officeDocument/2006/relationships/hyperlink" Target="http://zakon4.rada.gov.ua/laws/show/z1261-10" TargetMode="External"/><Relationship Id="rId15" Type="http://schemas.openxmlformats.org/officeDocument/2006/relationships/hyperlink" Target="http://zakon4.rada.gov.ua/laws/show/3723-12" TargetMode="External"/><Relationship Id="rId23" Type="http://schemas.openxmlformats.org/officeDocument/2006/relationships/hyperlink" Target="http://zakon4.rada.gov.ua/laws/show/z1768-12" TargetMode="External"/><Relationship Id="rId28" Type="http://schemas.openxmlformats.org/officeDocument/2006/relationships/hyperlink" Target="http://zakon4.rada.gov.ua/laws/show/3723-17" TargetMode="External"/><Relationship Id="rId36" Type="http://schemas.openxmlformats.org/officeDocument/2006/relationships/hyperlink" Target="http://zakon4.rada.gov.ua/laws/show/z0973-11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zakon4.rada.gov.ua/laws/show/z1261-10" TargetMode="External"/><Relationship Id="rId19" Type="http://schemas.openxmlformats.org/officeDocument/2006/relationships/hyperlink" Target="http://zakon4.rada.gov.ua/laws/show/z1261-10" TargetMode="External"/><Relationship Id="rId31" Type="http://schemas.openxmlformats.org/officeDocument/2006/relationships/hyperlink" Target="http://zakon4.rada.gov.ua/laws/show/3206-17" TargetMode="External"/><Relationship Id="rId44" Type="http://schemas.openxmlformats.org/officeDocument/2006/relationships/hyperlink" Target="http://zakon4.rada.gov.ua/laws/show/3206-17" TargetMode="External"/><Relationship Id="rId4" Type="http://schemas.openxmlformats.org/officeDocument/2006/relationships/image" Target="media/image1.gif"/><Relationship Id="rId9" Type="http://schemas.openxmlformats.org/officeDocument/2006/relationships/hyperlink" Target="http://zakon4.rada.gov.ua/laws/show/1180-2007-%D0%BF" TargetMode="External"/><Relationship Id="rId14" Type="http://schemas.openxmlformats.org/officeDocument/2006/relationships/hyperlink" Target="http://zakon4.rada.gov.ua/laws/show/254%D0%BA/96-%D0%B2%D1%80" TargetMode="External"/><Relationship Id="rId22" Type="http://schemas.openxmlformats.org/officeDocument/2006/relationships/hyperlink" Target="http://zakon4.rada.gov.ua/laws/show/z0973-11" TargetMode="External"/><Relationship Id="rId27" Type="http://schemas.openxmlformats.org/officeDocument/2006/relationships/hyperlink" Target="http://zakon4.rada.gov.ua/laws/show/3206-17" TargetMode="External"/><Relationship Id="rId30" Type="http://schemas.openxmlformats.org/officeDocument/2006/relationships/hyperlink" Target="http://zakon4.rada.gov.ua/laws/show/3723-12" TargetMode="External"/><Relationship Id="rId35" Type="http://schemas.openxmlformats.org/officeDocument/2006/relationships/hyperlink" Target="http://zakon4.rada.gov.ua/laws/show/3206-17" TargetMode="External"/><Relationship Id="rId43" Type="http://schemas.openxmlformats.org/officeDocument/2006/relationships/hyperlink" Target="http://zakon4.rada.gov.ua/laws/show/z1768-12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://zakon4.rada.gov.ua/laws/show/3723-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3978</Words>
  <Characters>22681</Characters>
  <Application>Microsoft Office Word</Application>
  <DocSecurity>0</DocSecurity>
  <Lines>189</Lines>
  <Paragraphs>53</Paragraphs>
  <ScaleCrop>false</ScaleCrop>
  <Company>Home</Company>
  <LinksUpToDate>false</LinksUpToDate>
  <CharactersWithSpaces>26606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Иванка</dc:creator>
  <cp:keywords/>
  <dc:description/>
  <cp:lastModifiedBy>Иванка</cp:lastModifiedBy>
  <cp:revision>2</cp:revision>
  <dcterms:created xsi:type="dcterms:W3CDTF">2015-06-15T08:55:00Z</dcterms:created>
  <dcterms:modified xsi:type="dcterms:W3CDTF">2015-06-15T08:55:00Z</dcterms:modified>
</cp:coreProperties>
</file>